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88" w:rsidRDefault="00AA7888" w:rsidP="00AA7888">
      <w:pPr>
        <w:tabs>
          <w:tab w:val="left" w:pos="1134"/>
        </w:tabs>
        <w:suppressAutoHyphens/>
        <w:jc w:val="center"/>
        <w:outlineLvl w:val="0"/>
        <w:rPr>
          <w:bCs/>
          <w:color w:val="000000"/>
        </w:rPr>
      </w:pPr>
      <w:r>
        <w:rPr>
          <w:b/>
          <w:bCs/>
          <w:color w:val="000000"/>
        </w:rPr>
        <w:t>IP</w:t>
      </w:r>
      <w:r w:rsidRPr="00C94171">
        <w:rPr>
          <w:b/>
          <w:bCs/>
          <w:color w:val="000000"/>
        </w:rPr>
        <w:t>-0</w:t>
      </w:r>
      <w:r w:rsidR="001D06E6">
        <w:rPr>
          <w:b/>
          <w:bCs/>
          <w:color w:val="000000"/>
        </w:rPr>
        <w:t>90</w:t>
      </w:r>
      <w:r w:rsidRPr="007010A9">
        <w:rPr>
          <w:b/>
          <w:bCs/>
          <w:color w:val="000000"/>
        </w:rPr>
        <w:t>-2023</w:t>
      </w:r>
      <w:r w:rsidRPr="007010A9">
        <w:rPr>
          <w:bCs/>
          <w:color w:val="000000"/>
        </w:rPr>
        <w:t xml:space="preserve"> </w:t>
      </w:r>
    </w:p>
    <w:p w:rsidR="00AA7888" w:rsidRPr="00CE3510" w:rsidRDefault="001D06E6" w:rsidP="001D06E6">
      <w:pPr>
        <w:pStyle w:val="Ttulo1"/>
        <w:jc w:val="center"/>
        <w:rPr>
          <w:rFonts w:cs="Arial"/>
          <w:sz w:val="22"/>
          <w:szCs w:val="22"/>
        </w:rPr>
      </w:pPr>
      <w:r w:rsidRPr="001D06E6">
        <w:rPr>
          <w:rFonts w:cs="Arial"/>
          <w:b/>
          <w:sz w:val="22"/>
          <w:szCs w:val="22"/>
        </w:rPr>
        <w:t>REALIZACIÓN AUDIOVISUAL DE TRES PROMOS, DE LA CAMPAÑA ENFERMEDADES TRANSMISIBLES PARA LA SECRETAR</w:t>
      </w:r>
      <w:bookmarkStart w:id="0" w:name="_GoBack"/>
      <w:bookmarkEnd w:id="0"/>
      <w:r w:rsidRPr="001D06E6">
        <w:rPr>
          <w:rFonts w:cs="Arial"/>
          <w:b/>
          <w:sz w:val="22"/>
          <w:szCs w:val="22"/>
        </w:rPr>
        <w:t>IA SECCIONAL DE SALUD Y PROTECCIÓN SOCIAL DE ANTIOQUIA</w:t>
      </w:r>
      <w:r w:rsidR="00AA7888" w:rsidRPr="00CE3510">
        <w:rPr>
          <w:rFonts w:cs="Arial"/>
          <w:sz w:val="22"/>
          <w:szCs w:val="22"/>
        </w:rPr>
        <w:t>.</w:t>
      </w:r>
    </w:p>
    <w:p w:rsidR="00AA7888" w:rsidRDefault="00AA7888" w:rsidP="00AA7888">
      <w:pPr>
        <w:tabs>
          <w:tab w:val="left" w:pos="1134"/>
        </w:tabs>
        <w:jc w:val="center"/>
        <w:rPr>
          <w:b/>
          <w:color w:val="000000"/>
          <w:spacing w:val="-3"/>
        </w:rPr>
      </w:pPr>
    </w:p>
    <w:p w:rsidR="00AA7888" w:rsidRDefault="00AA7888" w:rsidP="00AA7888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AA7888" w:rsidRPr="00362368" w:rsidRDefault="00AA7888" w:rsidP="00AA7888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62368">
        <w:rPr>
          <w:rFonts w:ascii="Calibri" w:hAnsi="Calibri" w:cs="Calibri"/>
          <w:spacing w:val="-3"/>
          <w:szCs w:val="24"/>
        </w:rPr>
        <w:t>FORMATO 2</w:t>
      </w:r>
    </w:p>
    <w:p w:rsidR="00AA7888" w:rsidRPr="00362368" w:rsidRDefault="00AA7888" w:rsidP="00AA7888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AA7888" w:rsidRPr="00362368" w:rsidRDefault="00AA7888" w:rsidP="00AA7888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62368">
        <w:rPr>
          <w:rFonts w:ascii="Calibri" w:hAnsi="Calibri" w:cs="Calibri"/>
          <w:spacing w:val="-3"/>
          <w:szCs w:val="24"/>
        </w:rPr>
        <w:t>VALOR DE LA COTIZACIÓN</w:t>
      </w:r>
    </w:p>
    <w:p w:rsidR="00AA7888" w:rsidRPr="00362368" w:rsidRDefault="00AA7888" w:rsidP="00AA7888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96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4906"/>
        <w:gridCol w:w="780"/>
        <w:gridCol w:w="1540"/>
        <w:gridCol w:w="1200"/>
      </w:tblGrid>
      <w:tr w:rsidR="00AA7888" w:rsidRPr="00542150" w:rsidTr="006D14D7">
        <w:trPr>
          <w:trHeight w:val="52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88" w:rsidRPr="00542150" w:rsidRDefault="00AA7888" w:rsidP="006D14D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542150">
              <w:rPr>
                <w:rFonts w:ascii="Calibri" w:hAnsi="Calibri" w:cs="Calibri"/>
                <w:b/>
                <w:bCs/>
                <w:color w:val="000000"/>
                <w:szCs w:val="24"/>
                <w:lang w:val="es-CO" w:eastAsia="es-CO"/>
              </w:rPr>
              <w:t>Item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88" w:rsidRPr="00542150" w:rsidRDefault="00AA7888" w:rsidP="006D14D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CO" w:eastAsia="es-CO"/>
              </w:rPr>
            </w:pPr>
            <w:r w:rsidRPr="00542150">
              <w:rPr>
                <w:rFonts w:ascii="Calibri" w:hAnsi="Calibri" w:cs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88" w:rsidRPr="00542150" w:rsidRDefault="00AA7888" w:rsidP="006D14D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542150">
              <w:rPr>
                <w:rFonts w:ascii="Calibri" w:hAnsi="Calibri" w:cs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88" w:rsidRPr="00542150" w:rsidRDefault="00AA7888" w:rsidP="006D14D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CO" w:eastAsia="es-CO"/>
              </w:rPr>
            </w:pPr>
            <w:r w:rsidRPr="00542150">
              <w:rPr>
                <w:rFonts w:ascii="Calibri" w:hAnsi="Calibri" w:cs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88" w:rsidRPr="00542150" w:rsidRDefault="00AA7888" w:rsidP="006D14D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CO" w:eastAsia="es-CO"/>
              </w:rPr>
            </w:pPr>
            <w:r w:rsidRPr="00542150">
              <w:rPr>
                <w:rFonts w:ascii="Calibri" w:hAnsi="Calibri" w:cs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AA7888" w:rsidRPr="00542150" w:rsidTr="006D14D7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AA7888" w:rsidRPr="00542150" w:rsidTr="006D14D7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AA78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AA7888" w:rsidRPr="00542150" w:rsidTr="006D14D7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AA78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AA7888" w:rsidRPr="00542150" w:rsidTr="006D14D7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AA78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AA7888" w:rsidRPr="00542150" w:rsidTr="006D14D7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AA78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AA7888" w:rsidRPr="00542150" w:rsidTr="006D14D7">
        <w:trPr>
          <w:trHeight w:val="300"/>
        </w:trPr>
        <w:tc>
          <w:tcPr>
            <w:tcW w:w="8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Subtotal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AA7888" w:rsidRPr="00542150" w:rsidTr="006D14D7">
        <w:trPr>
          <w:trHeight w:val="300"/>
        </w:trPr>
        <w:tc>
          <w:tcPr>
            <w:tcW w:w="8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AA7888" w:rsidRPr="00542150" w:rsidTr="006D14D7">
        <w:trPr>
          <w:trHeight w:val="300"/>
        </w:trPr>
        <w:tc>
          <w:tcPr>
            <w:tcW w:w="8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Valor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AA7888" w:rsidRPr="00362368" w:rsidRDefault="00AA7888" w:rsidP="00AA7888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AA7888" w:rsidRPr="00362368" w:rsidRDefault="00AA7888" w:rsidP="00AA7888">
      <w:pPr>
        <w:pStyle w:val="NormalWeb"/>
        <w:rPr>
          <w:rFonts w:ascii="Calibri" w:hAnsi="Calibri"/>
          <w:spacing w:val="-3"/>
          <w:lang w:val="es-CO"/>
        </w:rPr>
      </w:pPr>
      <w:r w:rsidRPr="00362368">
        <w:rPr>
          <w:rFonts w:ascii="Calibri" w:hAnsi="Calibri"/>
          <w:spacing w:val="-3"/>
          <w:lang w:val="es-CO"/>
        </w:rPr>
        <w:t>*Si el proponente ofrece alguno de los costos como valor agregado deberá especificar por que no relaciona el costo del ítem señalado.</w:t>
      </w:r>
    </w:p>
    <w:p w:rsidR="00AA7888" w:rsidRPr="00362368" w:rsidRDefault="00AA7888" w:rsidP="00AA7888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AA7888" w:rsidRPr="00362368" w:rsidTr="006D14D7">
        <w:trPr>
          <w:trHeight w:val="454"/>
          <w:jc w:val="center"/>
        </w:trPr>
        <w:tc>
          <w:tcPr>
            <w:tcW w:w="1722" w:type="pct"/>
            <w:vAlign w:val="center"/>
          </w:tcPr>
          <w:p w:rsidR="00AA7888" w:rsidRPr="00362368" w:rsidRDefault="00AA7888" w:rsidP="006D14D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AA7888" w:rsidRPr="00362368" w:rsidRDefault="00AA7888" w:rsidP="006D14D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AA7888" w:rsidRPr="00362368" w:rsidTr="006D14D7">
        <w:trPr>
          <w:trHeight w:val="454"/>
          <w:jc w:val="center"/>
        </w:trPr>
        <w:tc>
          <w:tcPr>
            <w:tcW w:w="1722" w:type="pct"/>
            <w:vAlign w:val="center"/>
          </w:tcPr>
          <w:p w:rsidR="00AA7888" w:rsidRPr="00362368" w:rsidRDefault="00AA7888" w:rsidP="006D14D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:rsidR="00AA7888" w:rsidRPr="00362368" w:rsidRDefault="00AA7888" w:rsidP="006D14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AA7888" w:rsidRPr="00362368" w:rsidTr="006D14D7">
        <w:trPr>
          <w:trHeight w:val="454"/>
          <w:jc w:val="center"/>
        </w:trPr>
        <w:tc>
          <w:tcPr>
            <w:tcW w:w="1722" w:type="pct"/>
            <w:vAlign w:val="center"/>
          </w:tcPr>
          <w:p w:rsidR="00AA7888" w:rsidRPr="00362368" w:rsidRDefault="00AA7888" w:rsidP="006D14D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AA7888" w:rsidRPr="00362368" w:rsidRDefault="00AA7888" w:rsidP="006D14D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AA7888" w:rsidRPr="00362368" w:rsidRDefault="00AA7888" w:rsidP="006D14D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AA7888" w:rsidRPr="00362368" w:rsidRDefault="00AA7888" w:rsidP="006D14D7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AA7888" w:rsidRPr="00362368" w:rsidTr="006D14D7">
        <w:trPr>
          <w:trHeight w:val="454"/>
          <w:jc w:val="center"/>
        </w:trPr>
        <w:tc>
          <w:tcPr>
            <w:tcW w:w="1722" w:type="pct"/>
            <w:vAlign w:val="center"/>
          </w:tcPr>
          <w:p w:rsidR="00AA7888" w:rsidRPr="00362368" w:rsidRDefault="00AA7888" w:rsidP="006D14D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AA7888" w:rsidRPr="00362368" w:rsidRDefault="001D06E6" w:rsidP="006D14D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hyperlink r:id="rId6" w:history="1"/>
            <w:r w:rsidR="00AA7888" w:rsidRPr="00362368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730" w:type="pct"/>
            <w:vAlign w:val="center"/>
          </w:tcPr>
          <w:p w:rsidR="00AA7888" w:rsidRPr="00362368" w:rsidRDefault="00AA7888" w:rsidP="006D14D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 xml:space="preserve">Ciudad </w:t>
            </w:r>
          </w:p>
        </w:tc>
        <w:tc>
          <w:tcPr>
            <w:tcW w:w="916" w:type="pct"/>
          </w:tcPr>
          <w:p w:rsidR="00AA7888" w:rsidRPr="00362368" w:rsidRDefault="00AA7888" w:rsidP="006D14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Medellín</w:t>
            </w:r>
          </w:p>
        </w:tc>
      </w:tr>
      <w:tr w:rsidR="00AA7888" w:rsidRPr="007557AF" w:rsidTr="006D14D7">
        <w:trPr>
          <w:trHeight w:val="736"/>
          <w:jc w:val="center"/>
        </w:trPr>
        <w:tc>
          <w:tcPr>
            <w:tcW w:w="5000" w:type="pct"/>
            <w:gridSpan w:val="4"/>
          </w:tcPr>
          <w:p w:rsidR="00AA7888" w:rsidRPr="00362368" w:rsidRDefault="00AA7888" w:rsidP="006D14D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362368">
              <w:rPr>
                <w:rFonts w:ascii="Calibri" w:hAnsi="Calibri"/>
                <w:color w:val="000000"/>
                <w:szCs w:val="24"/>
              </w:rPr>
              <w:t>Firma:</w:t>
            </w:r>
          </w:p>
          <w:p w:rsidR="00AA7888" w:rsidRPr="007557AF" w:rsidRDefault="00AA7888" w:rsidP="006D14D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362368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AA7888" w:rsidRDefault="00AA7888" w:rsidP="00AA7888"/>
    <w:p w:rsidR="00AA7888" w:rsidRDefault="00AA7888" w:rsidP="00AA7888"/>
    <w:p w:rsidR="00CB625B" w:rsidRDefault="00CB625B"/>
    <w:sectPr w:rsidR="00CB625B" w:rsidSect="0079281D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06E6">
      <w:r>
        <w:separator/>
      </w:r>
    </w:p>
  </w:endnote>
  <w:endnote w:type="continuationSeparator" w:id="0">
    <w:p w:rsidR="00000000" w:rsidRDefault="001D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1D" w:rsidRDefault="00AA78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79281D" w:rsidRDefault="001D06E6">
    <w:pPr>
      <w:pStyle w:val="Piedepgina"/>
      <w:ind w:right="360"/>
    </w:pPr>
  </w:p>
  <w:p w:rsidR="0079281D" w:rsidRDefault="001D06E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1D" w:rsidRDefault="001D06E6" w:rsidP="0079281D">
    <w:pPr>
      <w:ind w:left="-207"/>
      <w:jc w:val="both"/>
      <w:rPr>
        <w:rFonts w:cs="Arial"/>
        <w:sz w:val="20"/>
      </w:rPr>
    </w:pPr>
  </w:p>
  <w:p w:rsidR="0079281D" w:rsidRPr="00485EF7" w:rsidRDefault="001D06E6" w:rsidP="0079281D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06E6">
      <w:r>
        <w:separator/>
      </w:r>
    </w:p>
  </w:footnote>
  <w:footnote w:type="continuationSeparator" w:id="0">
    <w:p w:rsidR="00000000" w:rsidRDefault="001D0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1D" w:rsidRPr="00D0524E" w:rsidRDefault="00AA7888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79281D" w:rsidRPr="00D0524E" w:rsidRDefault="00AA7888" w:rsidP="0079281D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DMYC 23-2017</w:t>
    </w:r>
  </w:p>
  <w:p w:rsidR="0079281D" w:rsidRPr="00D0524E" w:rsidRDefault="001D06E6">
    <w:pPr>
      <w:pStyle w:val="Encabezado"/>
      <w:jc w:val="right"/>
      <w:rPr>
        <w:rFonts w:ascii="Calibri" w:hAnsi="Calibri" w:cs="Calibri"/>
        <w:b/>
        <w:sz w:val="8"/>
      </w:rPr>
    </w:pPr>
  </w:p>
  <w:p w:rsidR="0079281D" w:rsidRPr="00D0524E" w:rsidRDefault="00AA7888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1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79281D" w:rsidRPr="004A4D60" w:rsidRDefault="001D06E6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79281D" w:rsidRPr="00D0524E" w:rsidTr="0079281D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79281D" w:rsidRPr="00D0524E" w:rsidRDefault="00AA7888" w:rsidP="0079281D">
          <w:pPr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noProof/>
              <w:lang w:val="es-CO" w:eastAsia="es-CO"/>
            </w:rPr>
            <w:drawing>
              <wp:inline distT="0" distB="0" distL="0" distR="0" wp14:anchorId="3BEDC149" wp14:editId="2B1CF332">
                <wp:extent cx="1390650" cy="304800"/>
                <wp:effectExtent l="0" t="0" r="0" b="0"/>
                <wp:docPr id="1" name="Imagen 1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79281D" w:rsidRPr="00D0524E" w:rsidRDefault="00AA7888" w:rsidP="0079281D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FORMATO 2</w:t>
          </w:r>
        </w:p>
      </w:tc>
      <w:tc>
        <w:tcPr>
          <w:tcW w:w="2693" w:type="dxa"/>
        </w:tcPr>
        <w:p w:rsidR="0079281D" w:rsidRPr="00D0524E" w:rsidRDefault="00AA7888" w:rsidP="00A54E5E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</w:tr>
    <w:tr w:rsidR="0079281D" w:rsidRPr="00D0524E" w:rsidTr="0079281D">
      <w:trPr>
        <w:cantSplit/>
        <w:trHeight w:val="196"/>
      </w:trPr>
      <w:tc>
        <w:tcPr>
          <w:tcW w:w="2552" w:type="dxa"/>
          <w:vMerge/>
        </w:tcPr>
        <w:p w:rsidR="0079281D" w:rsidRPr="00D0524E" w:rsidRDefault="001D06E6" w:rsidP="0079281D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79281D" w:rsidRPr="00D0524E" w:rsidRDefault="001D06E6" w:rsidP="0079281D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79281D" w:rsidRPr="00D0524E" w:rsidRDefault="00AA7888" w:rsidP="00A54E5E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</w:tr>
  </w:tbl>
  <w:p w:rsidR="0079281D" w:rsidRDefault="001D06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88"/>
    <w:rsid w:val="001D06E6"/>
    <w:rsid w:val="00AA7888"/>
    <w:rsid w:val="00CB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136A4"/>
  <w15:chartTrackingRefBased/>
  <w15:docId w15:val="{70CD30ED-FDF0-429E-B63E-E6C996C9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88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A7888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A7888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A78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7888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AA7888"/>
  </w:style>
  <w:style w:type="paragraph" w:styleId="Piedepgina">
    <w:name w:val="footer"/>
    <w:basedOn w:val="Normal"/>
    <w:link w:val="PiedepginaCar"/>
    <w:rsid w:val="00AA78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A7888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AA788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AA7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ierralopez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Cristian Chala Sanchez</cp:lastModifiedBy>
  <cp:revision>2</cp:revision>
  <dcterms:created xsi:type="dcterms:W3CDTF">2023-11-16T21:22:00Z</dcterms:created>
  <dcterms:modified xsi:type="dcterms:W3CDTF">2023-11-16T21:22:00Z</dcterms:modified>
</cp:coreProperties>
</file>