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2675"/>
        <w:gridCol w:w="1397"/>
        <w:gridCol w:w="2012"/>
        <w:gridCol w:w="1671"/>
        <w:gridCol w:w="1512"/>
      </w:tblGrid>
      <w:tr w:rsidR="00CE60B7" w:rsidRPr="00BC4450" w:rsidTr="00CE60B7">
        <w:trPr>
          <w:trHeight w:val="420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60B7" w:rsidRPr="00BC4450" w:rsidRDefault="00A21DAD" w:rsidP="00AD7F00">
            <w:pPr>
              <w:pStyle w:val="Ttulo1"/>
              <w:jc w:val="both"/>
              <w:rPr>
                <w:rFonts w:asciiTheme="minorHAnsi" w:hAnsiTheme="minorHAnsi" w:cstheme="minorHAnsi"/>
                <w:color w:val="FF0000"/>
                <w:spacing w:val="-3"/>
                <w:sz w:val="20"/>
                <w:szCs w:val="24"/>
              </w:rPr>
            </w:pPr>
            <w:r w:rsidRPr="00A21DAD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>SOLICITUD DE COTIZACIÓN DPYT 42</w:t>
            </w:r>
            <w:r w:rsidR="00AD7F00" w:rsidRPr="00BC4450">
              <w:rPr>
                <w:rFonts w:cs="Arial"/>
                <w:bCs/>
                <w:color w:val="000000"/>
                <w:sz w:val="20"/>
                <w:szCs w:val="24"/>
              </w:rPr>
              <w:t>; “</w:t>
            </w:r>
            <w:r w:rsidR="00AD7F00" w:rsidRPr="00BC4450">
              <w:rPr>
                <w:rFonts w:asciiTheme="minorHAnsi" w:hAnsiTheme="minorHAnsi" w:cstheme="minorHAnsi"/>
                <w:spacing w:val="-3"/>
                <w:sz w:val="20"/>
                <w:szCs w:val="24"/>
              </w:rPr>
              <w:t>COMPRA DE CÁMARAS ROBÓTICAS PTZ Y ELEMENTOS DE CONTROL E INTERCONEXIÓN PARA EL PROYECTO DE ACTUALIZACIÓN TECNOLÓGICA DEL ESTUDIO DOS (2) DE TELEANTIOQUIA.”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lang w:eastAsia="es-CO"/>
              </w:rPr>
              <w:t>TELEANTIOQUIA</w:t>
            </w:r>
          </w:p>
          <w:p w:rsidR="00CE60B7" w:rsidRPr="00BC4450" w:rsidRDefault="00A21DAD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18"/>
                <w:lang w:eastAsia="es-CO"/>
              </w:rPr>
              <w:t>DPYT 42</w:t>
            </w:r>
            <w:r w:rsidR="00CE60B7" w:rsidRPr="00BC4450">
              <w:rPr>
                <w:rFonts w:cs="Arial"/>
                <w:b/>
                <w:bCs/>
                <w:color w:val="000000"/>
                <w:sz w:val="20"/>
                <w:szCs w:val="18"/>
                <w:lang w:eastAsia="es-CO"/>
              </w:rPr>
              <w:t>-2023</w:t>
            </w:r>
          </w:p>
        </w:tc>
      </w:tr>
      <w:tr w:rsidR="00CE60B7" w:rsidRPr="00BC4450" w:rsidTr="00CE60B7">
        <w:trPr>
          <w:trHeight w:val="62"/>
        </w:trPr>
        <w:tc>
          <w:tcPr>
            <w:tcW w:w="7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CE60B7">
            <w:pPr>
              <w:jc w:val="center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FORMATO 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right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right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Página 1 de 1</w:t>
            </w:r>
          </w:p>
        </w:tc>
      </w:tr>
      <w:tr w:rsidR="00CE60B7" w:rsidRPr="00BC4450" w:rsidTr="00CE60B7">
        <w:trPr>
          <w:trHeight w:val="31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right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right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VALOR DE LA COTIZACIÓN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B7" w:rsidRPr="00BC4450" w:rsidRDefault="00CE60B7" w:rsidP="00131BEE">
            <w:pPr>
              <w:jc w:val="right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CE60B7" w:rsidRPr="00BC4450" w:rsidTr="00CE60B7">
        <w:trPr>
          <w:trHeight w:val="81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ITEM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DESCRIPCIÓN</w:t>
            </w:r>
            <w:r w:rsidR="00A21DAD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, MARCA Y MODELO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CANTIDAD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VALOR UNITARIO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60B7" w:rsidRPr="00BC4450" w:rsidRDefault="00CE60B7" w:rsidP="00131BEE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 xml:space="preserve"> VALOR/ TOTAL</w:t>
            </w:r>
          </w:p>
        </w:tc>
      </w:tr>
      <w:tr w:rsidR="00AD7F00" w:rsidRPr="00BC4450" w:rsidTr="00CE60B7">
        <w:trPr>
          <w:trHeight w:val="36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1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F00" w:rsidRPr="00BC4450" w:rsidRDefault="00AD7F00" w:rsidP="00AD7F00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</w:pPr>
            <w:r w:rsidRPr="00BC4450"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  <w:t xml:space="preserve">CÁMARA PTZ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AD7F00" w:rsidRPr="00BC4450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2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7F00" w:rsidRPr="00BC4450" w:rsidRDefault="00AD7F00" w:rsidP="00AD7F00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</w:pPr>
            <w:r w:rsidRPr="00BC4450"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  <w:t xml:space="preserve">CONTROL REMOTO PARA LAS CÁMARAS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AD7F00" w:rsidRPr="00BC4450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3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F00" w:rsidRPr="00BC4450" w:rsidRDefault="00AD7F00" w:rsidP="00AD7F00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</w:pPr>
            <w:r w:rsidRPr="00BC4450"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  <w:t>CONTROL REMOTO PARA AJUSTE DE VIDEO TIPO PANEL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bookmarkStart w:id="0" w:name="_GoBack"/>
            <w:bookmarkEnd w:id="0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D7F00" w:rsidRPr="00BC4450" w:rsidRDefault="00AD7F00" w:rsidP="00AD7F00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</w:tr>
      <w:tr w:rsidR="00163B1D" w:rsidRPr="00BC4450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4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B1D" w:rsidRPr="00BC4450" w:rsidRDefault="00163B1D" w:rsidP="00163B1D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</w:pPr>
            <w:r w:rsidRPr="00BC4450"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  <w:t xml:space="preserve">SWITCHER DE RED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</w:tr>
      <w:tr w:rsidR="00163B1D" w:rsidRPr="00BC4450" w:rsidTr="00CE60B7">
        <w:trPr>
          <w:trHeight w:val="54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B1D" w:rsidRPr="00BC4450" w:rsidRDefault="00163B1D" w:rsidP="00163B1D">
            <w:pPr>
              <w:pStyle w:val="Sinespaciado"/>
              <w:jc w:val="both"/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</w:pPr>
            <w:r w:rsidRPr="00BC4450">
              <w:rPr>
                <w:rFonts w:asciiTheme="minorHAnsi" w:eastAsia="Times New Roman" w:hAnsiTheme="minorHAnsi" w:cstheme="minorHAnsi"/>
                <w:spacing w:val="-3"/>
                <w:sz w:val="20"/>
                <w:szCs w:val="24"/>
                <w:lang w:eastAsia="es-ES"/>
              </w:rPr>
              <w:t>CAPACITACIÓN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</w:tc>
      </w:tr>
      <w:tr w:rsidR="00163B1D" w:rsidRPr="00BC4450" w:rsidTr="00CE60B7">
        <w:trPr>
          <w:trHeight w:val="31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 xml:space="preserve">SUB TOTAL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31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IVA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31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 xml:space="preserve">TOTAL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40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lang w:eastAsia="es-CO"/>
              </w:rPr>
              <w:t>PLAZO DE ENTREGA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lang w:eastAsia="es-CO"/>
              </w:rPr>
              <w:t>N°DE DÍAS (CALENDARIO)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lang w:eastAsia="es-CO"/>
              </w:rPr>
              <w:t>GARANTÍA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lang w:eastAsia="es-CO"/>
              </w:rPr>
              <w:t>MESES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right"/>
              <w:rPr>
                <w:rFonts w:cs="Arial"/>
                <w:b/>
                <w:bCs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30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Empresa que cotiza: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Formato diligenciado por: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jc w:val="center"/>
              <w:rPr>
                <w:rFonts w:cs="Arial"/>
                <w:color w:val="000000"/>
                <w:sz w:val="20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Cargo en la empresa: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center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49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Correo electrónico: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6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B1D" w:rsidRPr="00BC4450" w:rsidRDefault="00163B1D" w:rsidP="00163B1D">
            <w:pPr>
              <w:jc w:val="center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702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Firma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Teléfono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jc w:val="center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  <w:tr w:rsidR="00163B1D" w:rsidRPr="00BC4450" w:rsidTr="00CE60B7">
        <w:trPr>
          <w:trHeight w:val="630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szCs w:val="24"/>
                <w:lang w:eastAsia="es-CO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sz w:val="20"/>
                <w:lang w:eastAsia="es-CO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sz w:val="20"/>
                <w:lang w:eastAsia="es-CO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Ciudad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3B1D" w:rsidRPr="00BC4450" w:rsidRDefault="00163B1D" w:rsidP="00163B1D">
            <w:pPr>
              <w:jc w:val="center"/>
              <w:rPr>
                <w:rFonts w:cs="Arial"/>
                <w:color w:val="000000"/>
                <w:sz w:val="20"/>
                <w:szCs w:val="24"/>
                <w:lang w:eastAsia="es-CO"/>
              </w:rPr>
            </w:pPr>
            <w:r w:rsidRPr="00BC4450">
              <w:rPr>
                <w:rFonts w:cs="Arial"/>
                <w:color w:val="000000"/>
                <w:sz w:val="20"/>
                <w:szCs w:val="24"/>
                <w:lang w:eastAsia="es-CO"/>
              </w:rPr>
              <w:t> </w:t>
            </w:r>
          </w:p>
        </w:tc>
      </w:tr>
    </w:tbl>
    <w:p w:rsidR="00CE60B7" w:rsidRPr="00CE60B7" w:rsidRDefault="00CE60B7" w:rsidP="00CE60B7">
      <w:pPr>
        <w:rPr>
          <w:rFonts w:cs="Arial"/>
        </w:rPr>
      </w:pPr>
    </w:p>
    <w:sectPr w:rsidR="00CE60B7" w:rsidRPr="00CE60B7" w:rsidSect="00BC4450">
      <w:pgSz w:w="12240" w:h="15840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5F" w:rsidRDefault="004A285F" w:rsidP="00CE60B7">
      <w:r>
        <w:separator/>
      </w:r>
    </w:p>
  </w:endnote>
  <w:endnote w:type="continuationSeparator" w:id="0">
    <w:p w:rsidR="004A285F" w:rsidRDefault="004A285F" w:rsidP="00CE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5F" w:rsidRDefault="004A285F" w:rsidP="00CE60B7">
      <w:r>
        <w:separator/>
      </w:r>
    </w:p>
  </w:footnote>
  <w:footnote w:type="continuationSeparator" w:id="0">
    <w:p w:rsidR="004A285F" w:rsidRDefault="004A285F" w:rsidP="00CE6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B7"/>
    <w:rsid w:val="00163B1D"/>
    <w:rsid w:val="004A285F"/>
    <w:rsid w:val="00774391"/>
    <w:rsid w:val="00A21DAD"/>
    <w:rsid w:val="00AD7F00"/>
    <w:rsid w:val="00AF272E"/>
    <w:rsid w:val="00BC4450"/>
    <w:rsid w:val="00C93227"/>
    <w:rsid w:val="00CE60B7"/>
    <w:rsid w:val="00D54CE1"/>
    <w:rsid w:val="00F0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02BB"/>
  <w15:chartTrackingRefBased/>
  <w15:docId w15:val="{08E39133-6E92-428B-AB94-3E8EC5AD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D7F00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E60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E60B7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CE6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60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60B7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E60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0B7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D7F00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Esteban Alvarez Valderrama</dc:creator>
  <cp:keywords/>
  <dc:description/>
  <cp:lastModifiedBy>Andres Esteban Alvarez Valderrama</cp:lastModifiedBy>
  <cp:revision>5</cp:revision>
  <dcterms:created xsi:type="dcterms:W3CDTF">2023-05-15T21:04:00Z</dcterms:created>
  <dcterms:modified xsi:type="dcterms:W3CDTF">2023-06-23T14:59:00Z</dcterms:modified>
</cp:coreProperties>
</file>