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5A914A97" w:rsidR="00A551D9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12E75F05" w14:textId="61679AD0" w:rsidR="00B16DA9" w:rsidRPr="00DF020B" w:rsidRDefault="00DA4EB6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bCs/>
          <w:color w:val="000000"/>
          <w:sz w:val="22"/>
          <w:szCs w:val="24"/>
        </w:rPr>
        <w:t xml:space="preserve">DPYT 38 de </w:t>
      </w:r>
      <w:r>
        <w:rPr>
          <w:rFonts w:cs="Arial"/>
          <w:bCs/>
          <w:color w:val="000000"/>
          <w:sz w:val="22"/>
          <w:szCs w:val="24"/>
        </w:rPr>
        <w:t>2023</w:t>
      </w:r>
      <w:r w:rsidRPr="00CE60B7">
        <w:rPr>
          <w:rFonts w:cs="Arial"/>
          <w:bCs/>
          <w:color w:val="000000"/>
          <w:sz w:val="22"/>
          <w:szCs w:val="24"/>
        </w:rPr>
        <w:t>;</w:t>
      </w:r>
      <w:r>
        <w:rPr>
          <w:rFonts w:cs="Arial"/>
          <w:bCs/>
          <w:color w:val="000000"/>
          <w:sz w:val="22"/>
          <w:szCs w:val="24"/>
        </w:rPr>
        <w:t xml:space="preserve"> “</w:t>
      </w:r>
      <w:r>
        <w:rPr>
          <w:rFonts w:asciiTheme="minorHAnsi" w:hAnsiTheme="minorHAnsi" w:cstheme="minorHAnsi"/>
          <w:spacing w:val="-3"/>
          <w:szCs w:val="24"/>
        </w:rPr>
        <w:t>C</w:t>
      </w:r>
      <w:r w:rsidRPr="00A41121">
        <w:rPr>
          <w:rFonts w:asciiTheme="minorHAnsi" w:hAnsiTheme="minorHAnsi" w:cstheme="minorHAnsi"/>
          <w:spacing w:val="-3"/>
          <w:szCs w:val="24"/>
        </w:rPr>
        <w:t>OMPRA DE</w:t>
      </w:r>
      <w:r>
        <w:rPr>
          <w:rFonts w:asciiTheme="minorHAnsi" w:hAnsiTheme="minorHAnsi" w:cstheme="minorHAnsi"/>
          <w:spacing w:val="-3"/>
          <w:szCs w:val="24"/>
        </w:rPr>
        <w:t xml:space="preserve"> </w:t>
      </w:r>
      <w:r w:rsidRPr="00A41121">
        <w:rPr>
          <w:rFonts w:asciiTheme="minorHAnsi" w:hAnsiTheme="minorHAnsi" w:cstheme="minorHAnsi"/>
          <w:spacing w:val="-3"/>
          <w:szCs w:val="24"/>
        </w:rPr>
        <w:t>CÁMARAS ROBÓTICAS</w:t>
      </w:r>
      <w:r>
        <w:rPr>
          <w:rFonts w:asciiTheme="minorHAnsi" w:hAnsiTheme="minorHAnsi" w:cstheme="minorHAnsi"/>
          <w:spacing w:val="-3"/>
          <w:szCs w:val="24"/>
        </w:rPr>
        <w:t xml:space="preserve"> PTZ</w:t>
      </w:r>
      <w:r w:rsidRPr="00A41121">
        <w:rPr>
          <w:rFonts w:asciiTheme="minorHAnsi" w:hAnsiTheme="minorHAnsi" w:cstheme="minorHAnsi"/>
          <w:spacing w:val="-3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Cs w:val="24"/>
        </w:rPr>
        <w:t xml:space="preserve">Y ELEMENTOS DE CONTROL E INTERCONEXIÓN </w:t>
      </w:r>
      <w:r w:rsidRPr="00A41121">
        <w:rPr>
          <w:rFonts w:asciiTheme="minorHAnsi" w:hAnsiTheme="minorHAnsi" w:cstheme="minorHAnsi"/>
          <w:spacing w:val="-3"/>
          <w:szCs w:val="24"/>
        </w:rPr>
        <w:t xml:space="preserve">PARA EL PROYECTO DE </w:t>
      </w:r>
      <w:r>
        <w:rPr>
          <w:rFonts w:asciiTheme="minorHAnsi" w:hAnsiTheme="minorHAnsi" w:cstheme="minorHAnsi"/>
          <w:spacing w:val="-3"/>
          <w:szCs w:val="24"/>
        </w:rPr>
        <w:t xml:space="preserve">ACTUALIZACIÓN TECNOLÓGICA </w:t>
      </w:r>
      <w:r w:rsidRPr="00A41121">
        <w:rPr>
          <w:rFonts w:asciiTheme="minorHAnsi" w:hAnsiTheme="minorHAnsi" w:cstheme="minorHAnsi"/>
          <w:spacing w:val="-3"/>
          <w:szCs w:val="24"/>
        </w:rPr>
        <w:t xml:space="preserve">DEL ESTUDIO </w:t>
      </w:r>
      <w:r>
        <w:rPr>
          <w:rFonts w:asciiTheme="minorHAnsi" w:hAnsiTheme="minorHAnsi" w:cstheme="minorHAnsi"/>
          <w:spacing w:val="-3"/>
          <w:szCs w:val="24"/>
        </w:rPr>
        <w:t>DOS (</w:t>
      </w:r>
      <w:r w:rsidRPr="00A41121">
        <w:rPr>
          <w:rFonts w:asciiTheme="minorHAnsi" w:hAnsiTheme="minorHAnsi" w:cstheme="minorHAnsi"/>
          <w:spacing w:val="-3"/>
          <w:szCs w:val="24"/>
        </w:rPr>
        <w:t>2</w:t>
      </w:r>
      <w:r>
        <w:rPr>
          <w:rFonts w:asciiTheme="minorHAnsi" w:hAnsiTheme="minorHAnsi" w:cstheme="minorHAnsi"/>
          <w:spacing w:val="-3"/>
          <w:szCs w:val="24"/>
        </w:rPr>
        <w:t>) DE TELEANTIOQUIA.”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  <w:bookmarkStart w:id="0" w:name="_GoBack"/>
      <w:bookmarkEnd w:id="0"/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5"/>
        <w:gridCol w:w="1358"/>
        <w:gridCol w:w="3030"/>
        <w:gridCol w:w="1318"/>
        <w:gridCol w:w="1318"/>
      </w:tblGrid>
      <w:tr w:rsidR="00E40D72" w:rsidRPr="00DF020B" w14:paraId="792B8B8E" w14:textId="77777777" w:rsidTr="00B16DA9">
        <w:trPr>
          <w:trHeight w:val="397"/>
          <w:tblHeader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4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02627B90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3EC" w14:textId="665C572A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C84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1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3B3A4D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DC7279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0BB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936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05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7AE67D73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05" w14:textId="3241E061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77E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5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2E9289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5C74F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30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9E7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A21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FAE432E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 w:rsidP="00B16DA9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C280" w14:textId="77777777" w:rsidR="00065D96" w:rsidRDefault="00065D96" w:rsidP="00A551D9">
      <w:r>
        <w:separator/>
      </w:r>
    </w:p>
  </w:endnote>
  <w:endnote w:type="continuationSeparator" w:id="0">
    <w:p w14:paraId="1622E9B7" w14:textId="77777777" w:rsidR="00065D96" w:rsidRDefault="00065D96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B406" w14:textId="77777777" w:rsidR="00065D96" w:rsidRDefault="00065D96" w:rsidP="00A551D9">
      <w:r>
        <w:separator/>
      </w:r>
    </w:p>
  </w:footnote>
  <w:footnote w:type="continuationSeparator" w:id="0">
    <w:p w14:paraId="2E74303D" w14:textId="77777777" w:rsidR="00065D96" w:rsidRDefault="00065D96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690F22B4" w14:textId="1B2A8C48" w:rsidR="00A616B6" w:rsidRPr="00AC74E8" w:rsidRDefault="00A616B6" w:rsidP="00A616B6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DA4EB6">
      <w:rPr>
        <w:b/>
        <w:sz w:val="20"/>
      </w:rPr>
      <w:t>DPYT 38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 w:rsidR="00B16DA9">
      <w:rPr>
        <w:b/>
        <w:sz w:val="20"/>
      </w:rPr>
      <w:t>2023</w:t>
    </w:r>
  </w:p>
  <w:p w14:paraId="4E1C7F11" w14:textId="0BB9917D" w:rsidR="009F18AE" w:rsidRPr="008F5FA4" w:rsidRDefault="009F18AE" w:rsidP="009F18AE">
    <w:pPr>
      <w:pStyle w:val="Sinespaciado"/>
      <w:jc w:val="right"/>
      <w:rPr>
        <w:rFonts w:ascii="Arial" w:hAnsi="Arial" w:cs="Arial"/>
        <w:bCs/>
      </w:rPr>
    </w:pP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F52E8CF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A4EB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DA4EB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65D96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20A8D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16DA9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94AEE"/>
    <w:rsid w:val="00DA3881"/>
    <w:rsid w:val="00DA426D"/>
    <w:rsid w:val="00DA4EB6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1334-BA46-4F4B-892D-127393E6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Andres Esteban Alvarez Valderrama</cp:lastModifiedBy>
  <cp:revision>12</cp:revision>
  <cp:lastPrinted>2012-12-19T22:43:00Z</cp:lastPrinted>
  <dcterms:created xsi:type="dcterms:W3CDTF">2019-02-22T21:35:00Z</dcterms:created>
  <dcterms:modified xsi:type="dcterms:W3CDTF">2023-05-17T20:45:00Z</dcterms:modified>
</cp:coreProperties>
</file>