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B2" w:rsidRPr="003A41B2" w:rsidRDefault="003A41B2" w:rsidP="003A41B2">
      <w:pPr>
        <w:jc w:val="center"/>
        <w:rPr>
          <w:rFonts w:ascii="Calibri" w:hAnsi="Calibri" w:cs="Calibri"/>
          <w:b/>
        </w:rPr>
      </w:pPr>
      <w:r w:rsidRPr="003A41B2">
        <w:rPr>
          <w:rFonts w:ascii="Calibri" w:hAnsi="Calibri" w:cs="Calibri"/>
          <w:b/>
        </w:rPr>
        <w:t>ANEXO 1</w:t>
      </w:r>
    </w:p>
    <w:p w:rsidR="003A41B2" w:rsidRPr="003A41B2" w:rsidRDefault="003A41B2" w:rsidP="003A41B2">
      <w:pPr>
        <w:jc w:val="center"/>
        <w:rPr>
          <w:rFonts w:ascii="Calibri" w:hAnsi="Calibri" w:cs="Calibri"/>
          <w:b/>
        </w:rPr>
      </w:pPr>
    </w:p>
    <w:p w:rsidR="00A15EE5" w:rsidRPr="006D3F7F" w:rsidRDefault="00A15EE5" w:rsidP="00A15EE5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Theme="minorHAnsi" w:hAnsiTheme="minorHAnsi" w:cstheme="minorHAnsi"/>
          <w:b/>
          <w:caps/>
          <w:spacing w:val="-3"/>
        </w:rPr>
      </w:pPr>
      <w:r>
        <w:rPr>
          <w:rFonts w:asciiTheme="minorHAnsi" w:hAnsiTheme="minorHAnsi" w:cstheme="minorHAnsi"/>
          <w:b/>
          <w:caps/>
          <w:spacing w:val="-3"/>
        </w:rPr>
        <w:t>SOLICITUD DE COTIZACIó</w:t>
      </w:r>
      <w:r w:rsidRPr="006D3F7F">
        <w:rPr>
          <w:rFonts w:asciiTheme="minorHAnsi" w:hAnsiTheme="minorHAnsi" w:cstheme="minorHAnsi"/>
          <w:b/>
          <w:caps/>
          <w:spacing w:val="-3"/>
        </w:rPr>
        <w:t xml:space="preserve">N </w:t>
      </w:r>
      <w:r w:rsidRPr="0067000C">
        <w:rPr>
          <w:rFonts w:asciiTheme="minorHAnsi" w:hAnsiTheme="minorHAnsi" w:cstheme="minorHAnsi"/>
          <w:b/>
          <w:caps/>
          <w:spacing w:val="-3"/>
        </w:rPr>
        <w:t xml:space="preserve">DPYT </w:t>
      </w:r>
      <w:r>
        <w:rPr>
          <w:rFonts w:asciiTheme="minorHAnsi" w:hAnsiTheme="minorHAnsi" w:cstheme="minorHAnsi"/>
          <w:b/>
          <w:caps/>
          <w:spacing w:val="-3"/>
        </w:rPr>
        <w:t>22</w:t>
      </w:r>
      <w:r w:rsidRPr="0067000C">
        <w:rPr>
          <w:rFonts w:asciiTheme="minorHAnsi" w:hAnsiTheme="minorHAnsi" w:cstheme="minorHAnsi"/>
          <w:b/>
          <w:caps/>
          <w:spacing w:val="-3"/>
        </w:rPr>
        <w:t>-</w:t>
      </w:r>
      <w:r>
        <w:rPr>
          <w:rFonts w:asciiTheme="minorHAnsi" w:hAnsiTheme="minorHAnsi" w:cstheme="minorHAnsi"/>
          <w:b/>
          <w:caps/>
          <w:spacing w:val="-3"/>
        </w:rPr>
        <w:t>2023</w:t>
      </w:r>
    </w:p>
    <w:p w:rsidR="00A15EE5" w:rsidRDefault="00A15EE5" w:rsidP="00A15EE5">
      <w:pPr>
        <w:tabs>
          <w:tab w:val="left" w:pos="1134"/>
        </w:tabs>
        <w:suppressAutoHyphens/>
        <w:rPr>
          <w:rFonts w:asciiTheme="minorHAnsi" w:hAnsiTheme="minorHAnsi" w:cstheme="minorHAnsi"/>
          <w:b/>
          <w:spacing w:val="-3"/>
        </w:rPr>
      </w:pPr>
    </w:p>
    <w:p w:rsidR="00A15EE5" w:rsidRDefault="00A15EE5" w:rsidP="00A15EE5">
      <w:pPr>
        <w:tabs>
          <w:tab w:val="left" w:pos="1134"/>
        </w:tabs>
        <w:suppressAutoHyphens/>
        <w:jc w:val="center"/>
        <w:outlineLvl w:val="0"/>
        <w:rPr>
          <w:rFonts w:asciiTheme="minorHAnsi" w:hAnsiTheme="minorHAnsi" w:cstheme="minorHAnsi"/>
          <w:b/>
          <w:spacing w:val="-3"/>
        </w:rPr>
      </w:pPr>
      <w:r w:rsidRPr="00D01477">
        <w:rPr>
          <w:rFonts w:asciiTheme="minorHAnsi" w:hAnsiTheme="minorHAnsi" w:cstheme="minorHAnsi"/>
          <w:b/>
          <w:spacing w:val="-3"/>
        </w:rPr>
        <w:t xml:space="preserve">PRESTACIÓN DE SERVICIOS DE ALQUILER DE EQUIPOS DE ILUMINACIÓN PARA TELEVISIÓN </w:t>
      </w:r>
      <w:r>
        <w:rPr>
          <w:rFonts w:ascii="Calibri" w:hAnsi="Calibri" w:cs="Calibri"/>
          <w:b/>
          <w:spacing w:val="-3"/>
        </w:rPr>
        <w:t xml:space="preserve">PARA </w:t>
      </w:r>
      <w:r w:rsidRPr="00AE021D">
        <w:rPr>
          <w:rFonts w:asciiTheme="minorHAnsi" w:hAnsiTheme="minorHAnsi" w:cstheme="minorHAnsi"/>
          <w:b/>
          <w:spacing w:val="-3"/>
        </w:rPr>
        <w:t>VARIOS CONTENIDOS</w:t>
      </w:r>
      <w:r>
        <w:rPr>
          <w:rFonts w:asciiTheme="minorHAnsi" w:hAnsiTheme="minorHAnsi" w:cstheme="minorHAnsi"/>
          <w:b/>
          <w:spacing w:val="-3"/>
        </w:rPr>
        <w:t>, FINANCIADOS CON RECURSOS FUTIC, VIGENCIA 2023</w:t>
      </w:r>
    </w:p>
    <w:p w:rsidR="003A41B2" w:rsidRPr="003A41B2" w:rsidRDefault="003A41B2" w:rsidP="00A15EE5">
      <w:pPr>
        <w:pStyle w:val="Continuarlista"/>
        <w:ind w:left="0"/>
        <w:jc w:val="both"/>
        <w:rPr>
          <w:rFonts w:ascii="Calibri" w:hAnsi="Calibri" w:cs="Calibri"/>
          <w:b/>
          <w:spacing w:val="-3"/>
        </w:rPr>
      </w:pPr>
    </w:p>
    <w:p w:rsidR="003A41B2" w:rsidRPr="003A41B2" w:rsidRDefault="003A41B2" w:rsidP="003A41B2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  <w:spacing w:val="-3"/>
        </w:rPr>
      </w:pPr>
      <w:r w:rsidRPr="003A41B2">
        <w:rPr>
          <w:rFonts w:ascii="Calibri" w:hAnsi="Calibri" w:cs="Calibri"/>
          <w:b/>
          <w:spacing w:val="-3"/>
        </w:rPr>
        <w:t>PREGUNTAS Y RESPUESTAS</w:t>
      </w:r>
    </w:p>
    <w:p w:rsidR="006B494F" w:rsidRDefault="006B494F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</w:p>
    <w:p w:rsidR="00A15EE5" w:rsidRDefault="00A15EE5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0CBF2DDC" wp14:editId="592A6D68">
            <wp:extent cx="6202680" cy="3291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EE5" w:rsidRDefault="00A15EE5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</w:p>
    <w:p w:rsidR="00A15EE5" w:rsidRDefault="00A15EE5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noProof/>
        </w:rPr>
        <w:drawing>
          <wp:inline distT="0" distB="0" distL="0" distR="0" wp14:anchorId="2BD74817" wp14:editId="15F47B90">
            <wp:extent cx="1920240" cy="8001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EE5" w:rsidRDefault="00A15EE5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</w:p>
    <w:p w:rsidR="00C674C1" w:rsidRDefault="00C674C1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"/>
        </w:rPr>
        <w:t>Respuesta:</w:t>
      </w:r>
    </w:p>
    <w:p w:rsidR="00C674C1" w:rsidRPr="00C674C1" w:rsidRDefault="00C674C1" w:rsidP="006B494F">
      <w:pPr>
        <w:outlineLvl w:val="0"/>
        <w:rPr>
          <w:rFonts w:ascii="Calibri" w:hAnsi="Calibri"/>
          <w:bCs/>
          <w:sz w:val="22"/>
          <w:szCs w:val="22"/>
          <w:lang w:val="es-ES"/>
        </w:rPr>
      </w:pPr>
      <w:r w:rsidRPr="00C674C1">
        <w:rPr>
          <w:rFonts w:ascii="Calibri" w:hAnsi="Calibri"/>
          <w:bCs/>
          <w:sz w:val="22"/>
          <w:szCs w:val="22"/>
          <w:lang w:val="es-ES"/>
        </w:rPr>
        <w:t>El valor a certificar es la sumatoria de las tres disponibilidades $149.940.000.</w:t>
      </w:r>
    </w:p>
    <w:p w:rsidR="00C674C1" w:rsidRPr="00C674C1" w:rsidRDefault="00C674C1" w:rsidP="006B494F">
      <w:pPr>
        <w:outlineLvl w:val="0"/>
        <w:rPr>
          <w:rFonts w:ascii="Calibri" w:hAnsi="Calibri"/>
          <w:bCs/>
          <w:sz w:val="22"/>
          <w:szCs w:val="22"/>
          <w:lang w:val="es-ES"/>
        </w:rPr>
      </w:pPr>
      <w:r w:rsidRPr="00C674C1">
        <w:rPr>
          <w:rFonts w:ascii="Calibri" w:hAnsi="Calibri"/>
          <w:bCs/>
          <w:sz w:val="22"/>
          <w:szCs w:val="22"/>
          <w:lang w:val="es-ES"/>
        </w:rPr>
        <w:t xml:space="preserve">Las dos certificaciones deben ser de la misma empresa y deben </w:t>
      </w:r>
      <w:r w:rsidRPr="00983C11">
        <w:rPr>
          <w:rFonts w:ascii="Calibri" w:hAnsi="Calibri"/>
          <w:bCs/>
          <w:sz w:val="22"/>
          <w:szCs w:val="22"/>
          <w:lang w:val="es-ES"/>
        </w:rPr>
        <w:t>sumar el pre</w:t>
      </w:r>
      <w:r w:rsidR="00A818DA">
        <w:rPr>
          <w:rFonts w:ascii="Calibri" w:hAnsi="Calibri"/>
          <w:bCs/>
          <w:sz w:val="22"/>
          <w:szCs w:val="22"/>
          <w:lang w:val="es-ES"/>
        </w:rPr>
        <w:t>supuesto oficial mínimo exigido, pero solo sumaría como una certificación.</w:t>
      </w:r>
      <w:bookmarkStart w:id="0" w:name="_GoBack"/>
      <w:bookmarkEnd w:id="0"/>
    </w:p>
    <w:p w:rsidR="00C674C1" w:rsidRDefault="00C674C1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</w:p>
    <w:p w:rsidR="00C674C1" w:rsidRDefault="00C674C1" w:rsidP="006B494F">
      <w:pPr>
        <w:outlineLvl w:val="0"/>
        <w:rPr>
          <w:rFonts w:ascii="Calibri" w:hAnsi="Calibri"/>
          <w:b/>
          <w:bCs/>
          <w:sz w:val="22"/>
          <w:szCs w:val="22"/>
          <w:lang w:val="es-ES"/>
        </w:rPr>
      </w:pPr>
      <w:r w:rsidRPr="00500E66">
        <w:t xml:space="preserve">debidamente diligenciado y adjuntar cinco (5) certificaciones, liquidaciones o actas de finalización de </w:t>
      </w:r>
      <w:r w:rsidRPr="00500E66">
        <w:rPr>
          <w:b/>
          <w:u w:val="single"/>
        </w:rPr>
        <w:t>los últimos cinco (5) años de igual o superior valor a la disponibilidad presupuestal</w:t>
      </w:r>
      <w:r w:rsidRPr="00500E66">
        <w:rPr>
          <w:b/>
        </w:rPr>
        <w:t>,</w:t>
      </w:r>
      <w:r w:rsidRPr="00500E66">
        <w:t xml:space="preserve"> en los términos que se señala en este documento. Hasta dos certificaciones podrán sumar el presupuesto oficial mínimo exigido.  La información digitada en el formato 3 </w:t>
      </w:r>
      <w:r w:rsidRPr="00500E66">
        <w:rPr>
          <w:u w:val="single"/>
        </w:rPr>
        <w:t>deberá ser entregada en físico y en formato digital (excel no PDF), una vez analizados será devuelto el archivo digital.</w:t>
      </w:r>
    </w:p>
    <w:sectPr w:rsidR="00C674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F9" w:rsidRDefault="00A60CF9" w:rsidP="006B494F">
      <w:r>
        <w:separator/>
      </w:r>
    </w:p>
  </w:endnote>
  <w:endnote w:type="continuationSeparator" w:id="0">
    <w:p w:rsidR="00A60CF9" w:rsidRDefault="00A60CF9" w:rsidP="006B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F9" w:rsidRDefault="00A60CF9" w:rsidP="006B494F">
      <w:r>
        <w:separator/>
      </w:r>
    </w:p>
  </w:footnote>
  <w:footnote w:type="continuationSeparator" w:id="0">
    <w:p w:rsidR="00A60CF9" w:rsidRDefault="00A60CF9" w:rsidP="006B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B2" w:rsidRDefault="003A41B2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6DB319B4" wp14:editId="0AEE0588">
          <wp:extent cx="1562100" cy="502920"/>
          <wp:effectExtent l="0" t="0" r="0" b="0"/>
          <wp:docPr id="3" name="Imagen 3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E3D8A"/>
    <w:multiLevelType w:val="multilevel"/>
    <w:tmpl w:val="2DEE50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68137560"/>
    <w:multiLevelType w:val="hybridMultilevel"/>
    <w:tmpl w:val="BA5E5464"/>
    <w:lvl w:ilvl="0" w:tplc="C9DEF0F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4F"/>
    <w:rsid w:val="001F7EDF"/>
    <w:rsid w:val="00284D7C"/>
    <w:rsid w:val="002B5509"/>
    <w:rsid w:val="00334138"/>
    <w:rsid w:val="003A41B2"/>
    <w:rsid w:val="00504FAC"/>
    <w:rsid w:val="00606BE4"/>
    <w:rsid w:val="006B494F"/>
    <w:rsid w:val="00983C11"/>
    <w:rsid w:val="009A2D5A"/>
    <w:rsid w:val="00A15EE5"/>
    <w:rsid w:val="00A50BA8"/>
    <w:rsid w:val="00A5197C"/>
    <w:rsid w:val="00A60CF9"/>
    <w:rsid w:val="00A67B9E"/>
    <w:rsid w:val="00A818DA"/>
    <w:rsid w:val="00C07E76"/>
    <w:rsid w:val="00C61578"/>
    <w:rsid w:val="00C674C1"/>
    <w:rsid w:val="00CB29E1"/>
    <w:rsid w:val="00D310C7"/>
    <w:rsid w:val="00DA3F45"/>
    <w:rsid w:val="00E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E0E55E"/>
  <w15:chartTrackingRefBased/>
  <w15:docId w15:val="{7EBDFD04-90CF-4E81-94D3-B6976363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94F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494F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B49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494F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B49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94F"/>
    <w:rPr>
      <w:rFonts w:ascii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basedOn w:val="Normal"/>
    <w:link w:val="PrrafodelistaCar"/>
    <w:uiPriority w:val="34"/>
    <w:qFormat/>
    <w:rsid w:val="00A5197C"/>
    <w:pPr>
      <w:ind w:left="720"/>
      <w:contextualSpacing/>
    </w:pPr>
    <w:rPr>
      <w:rFonts w:ascii="Arial" w:eastAsia="Times New Roman" w:hAnsi="Arial" w:cs="Arial"/>
      <w:lang w:val="es-ES" w:eastAsia="es-ES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A5197C"/>
    <w:rPr>
      <w:rFonts w:ascii="Arial" w:eastAsia="Times New Roman" w:hAnsi="Arial" w:cs="Arial"/>
      <w:sz w:val="24"/>
      <w:szCs w:val="24"/>
      <w:lang w:val="es-ES" w:eastAsia="es-ES"/>
    </w:rPr>
  </w:style>
  <w:style w:type="paragraph" w:styleId="Continuarlista">
    <w:name w:val="List Continue"/>
    <w:basedOn w:val="Normal"/>
    <w:unhideWhenUsed/>
    <w:rsid w:val="003A41B2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8</cp:revision>
  <dcterms:created xsi:type="dcterms:W3CDTF">2022-01-31T17:23:00Z</dcterms:created>
  <dcterms:modified xsi:type="dcterms:W3CDTF">2023-02-27T21:30:00Z</dcterms:modified>
</cp:coreProperties>
</file>