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696"/>
      </w:tblGrid>
      <w:tr w:rsidR="00D42A45" w:rsidRPr="00F6006F" w:rsidTr="008E6EA5">
        <w:trPr>
          <w:trHeight w:val="275"/>
        </w:trPr>
        <w:tc>
          <w:tcPr>
            <w:tcW w:w="2552" w:type="dxa"/>
            <w:vMerge w:val="restart"/>
          </w:tcPr>
          <w:p w:rsidR="00D42A45" w:rsidRPr="00F6006F" w:rsidRDefault="00D42A45" w:rsidP="0077587F">
            <w:pPr>
              <w:pStyle w:val="TableParagraph"/>
              <w:ind w:left="179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17AE243" wp14:editId="42470BD1">
                  <wp:extent cx="1388787" cy="3139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8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D42A45" w:rsidRPr="00F6006F" w:rsidRDefault="00D42A45" w:rsidP="0077587F">
            <w:pPr>
              <w:pStyle w:val="TableParagraph"/>
              <w:spacing w:before="105"/>
              <w:ind w:left="916"/>
              <w:rPr>
                <w:rFonts w:ascii="Arial" w:hAnsi="Arial" w:cs="Arial"/>
                <w:b/>
              </w:rPr>
            </w:pPr>
            <w:r w:rsidRPr="00F6006F">
              <w:rPr>
                <w:rFonts w:ascii="Arial" w:hAnsi="Arial" w:cs="Arial"/>
                <w:b/>
              </w:rPr>
              <w:t>TERMINOS</w:t>
            </w:r>
            <w:r w:rsidRPr="00F6006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DE</w:t>
            </w:r>
            <w:r w:rsidRPr="00F600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56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Código:</w:t>
            </w:r>
            <w:r w:rsidRPr="00F6006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FO-P20-S1-05</w:t>
            </w:r>
          </w:p>
        </w:tc>
      </w:tr>
      <w:tr w:rsidR="00D42A45" w:rsidRPr="00F6006F" w:rsidTr="008E6EA5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48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Versión:</w:t>
            </w:r>
            <w:r w:rsidRPr="00F6006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03</w:t>
            </w:r>
          </w:p>
        </w:tc>
      </w:tr>
    </w:tbl>
    <w:p w:rsidR="00D42A45" w:rsidRDefault="00D42A45" w:rsidP="00D42A45">
      <w:pPr>
        <w:pStyle w:val="Textoindependiente"/>
        <w:spacing w:before="94"/>
        <w:rPr>
          <w:rFonts w:ascii="Arial MT" w:eastAsia="Arial MT" w:hAnsi="Arial MT" w:cs="Arial MT"/>
          <w:b w:val="0"/>
          <w:bCs w:val="0"/>
        </w:rPr>
      </w:pPr>
    </w:p>
    <w:p w:rsidR="00D42A45" w:rsidRDefault="00D42A45" w:rsidP="00D42A45">
      <w:pPr>
        <w:pStyle w:val="Textoindependiente"/>
        <w:spacing w:before="94"/>
        <w:jc w:val="center"/>
      </w:pPr>
      <w:r w:rsidRPr="00F6006F">
        <w:t>SOLICITUD</w:t>
      </w:r>
      <w:r w:rsidRPr="00F6006F">
        <w:rPr>
          <w:spacing w:val="-3"/>
        </w:rPr>
        <w:t xml:space="preserve"> </w:t>
      </w:r>
      <w:r w:rsidRPr="00F6006F">
        <w:t>DE</w:t>
      </w:r>
      <w:r w:rsidRPr="00F6006F">
        <w:rPr>
          <w:spacing w:val="-3"/>
        </w:rPr>
        <w:t xml:space="preserve"> </w:t>
      </w:r>
      <w:r w:rsidRPr="00F6006F">
        <w:t>COTIZACIÓN</w:t>
      </w:r>
    </w:p>
    <w:p w:rsidR="009F1E44" w:rsidRPr="00F6006F" w:rsidRDefault="00794260" w:rsidP="00D42A45">
      <w:pPr>
        <w:pStyle w:val="Textoindependiente"/>
        <w:spacing w:before="94"/>
        <w:jc w:val="center"/>
      </w:pPr>
      <w:r>
        <w:t>DMYC 094</w:t>
      </w:r>
      <w:bookmarkStart w:id="0" w:name="_GoBack"/>
      <w:bookmarkEnd w:id="0"/>
      <w:r w:rsidR="009F1E44">
        <w:t xml:space="preserve"> - 2022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r w:rsidRPr="00F6006F">
        <w:rPr>
          <w:rFonts w:ascii="Arial" w:hAnsi="Arial" w:cs="Arial"/>
        </w:rPr>
        <w:t>FORMATO</w:t>
      </w:r>
      <w:r w:rsidRPr="00F6006F">
        <w:rPr>
          <w:rFonts w:ascii="Arial" w:hAnsi="Arial" w:cs="Arial"/>
          <w:spacing w:val="61"/>
        </w:rPr>
        <w:t xml:space="preserve"> </w:t>
      </w:r>
      <w:r w:rsidRPr="00F6006F">
        <w:rPr>
          <w:rFonts w:ascii="Arial" w:hAnsi="Arial" w:cs="Arial"/>
        </w:rPr>
        <w:t>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552"/>
      </w:tblGrid>
      <w:tr w:rsidR="00186E14" w:rsidTr="00773B3D">
        <w:tc>
          <w:tcPr>
            <w:tcW w:w="6799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Ítem </w:t>
            </w:r>
          </w:p>
        </w:tc>
        <w:tc>
          <w:tcPr>
            <w:tcW w:w="1843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individual</w:t>
            </w:r>
          </w:p>
        </w:tc>
        <w:tc>
          <w:tcPr>
            <w:tcW w:w="1552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</w:t>
            </w:r>
          </w:p>
        </w:tc>
      </w:tr>
      <w:tr w:rsidR="00186E14" w:rsidTr="00773B3D">
        <w:tc>
          <w:tcPr>
            <w:tcW w:w="6799" w:type="dxa"/>
          </w:tcPr>
          <w:p w:rsidR="008D5E35" w:rsidRDefault="00773B3D" w:rsidP="00357F8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3B3D">
              <w:rPr>
                <w:rFonts w:ascii="Arial" w:hAnsi="Arial" w:cs="Arial"/>
                <w:b/>
                <w:sz w:val="20"/>
              </w:rPr>
              <w:t>PAUTA EN NOTICIERO REGIONAL CON COBERTURA EN AL MENOS 100 MUNICIPIOS DEL DEPARTAMENTO DE ANTIOQUIA Y CON AUDIENCIA APROXIMADA DE 111.000 PERSONAS POR EMISIÓN, DE ACUERDO A DATOS DE AUDIENCIA DE KANTAR IBOPE MEDIA</w:t>
            </w:r>
          </w:p>
          <w:p w:rsidR="00773B3D" w:rsidRDefault="00773B3D" w:rsidP="00357F8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73B3D" w:rsidRPr="00773B3D" w:rsidRDefault="00773B3D" w:rsidP="00773B3D">
            <w:pPr>
              <w:jc w:val="both"/>
              <w:rPr>
                <w:rFonts w:ascii="Arial" w:hAnsi="Arial" w:cs="Arial"/>
                <w:sz w:val="20"/>
              </w:rPr>
            </w:pPr>
            <w:r w:rsidRPr="00773B3D">
              <w:rPr>
                <w:rFonts w:ascii="Arial" w:hAnsi="Arial" w:cs="Arial"/>
                <w:b/>
                <w:sz w:val="20"/>
              </w:rPr>
              <w:t xml:space="preserve">Modalidad de pauta: </w:t>
            </w:r>
            <w:r w:rsidRPr="00773B3D">
              <w:rPr>
                <w:rFonts w:ascii="Arial" w:hAnsi="Arial" w:cs="Arial"/>
                <w:sz w:val="20"/>
              </w:rPr>
              <w:t>Comercial regular</w:t>
            </w:r>
          </w:p>
          <w:p w:rsidR="00773B3D" w:rsidRPr="00773B3D" w:rsidRDefault="00773B3D" w:rsidP="00773B3D">
            <w:pPr>
              <w:jc w:val="both"/>
              <w:rPr>
                <w:rFonts w:ascii="Arial" w:hAnsi="Arial" w:cs="Arial"/>
                <w:sz w:val="20"/>
              </w:rPr>
            </w:pPr>
            <w:r w:rsidRPr="00773B3D">
              <w:rPr>
                <w:rFonts w:ascii="Arial" w:hAnsi="Arial" w:cs="Arial"/>
                <w:b/>
                <w:sz w:val="20"/>
              </w:rPr>
              <w:t xml:space="preserve">Duración: </w:t>
            </w:r>
            <w:r w:rsidRPr="00773B3D">
              <w:rPr>
                <w:rFonts w:ascii="Arial" w:hAnsi="Arial" w:cs="Arial"/>
                <w:sz w:val="20"/>
              </w:rPr>
              <w:t>15 segundos</w:t>
            </w:r>
          </w:p>
          <w:p w:rsidR="008D5E35" w:rsidRPr="00773B3D" w:rsidRDefault="00773B3D" w:rsidP="00773B3D">
            <w:pPr>
              <w:jc w:val="both"/>
              <w:rPr>
                <w:rFonts w:ascii="Arial" w:hAnsi="Arial" w:cs="Arial"/>
                <w:sz w:val="20"/>
              </w:rPr>
            </w:pPr>
            <w:r w:rsidRPr="00773B3D">
              <w:rPr>
                <w:rFonts w:ascii="Arial" w:hAnsi="Arial" w:cs="Arial"/>
                <w:b/>
                <w:sz w:val="20"/>
              </w:rPr>
              <w:t xml:space="preserve">Cantidad: </w:t>
            </w:r>
            <w:r w:rsidRPr="00773B3D">
              <w:rPr>
                <w:rFonts w:ascii="Arial" w:hAnsi="Arial" w:cs="Arial"/>
                <w:sz w:val="20"/>
              </w:rPr>
              <w:t>12 emisiones</w:t>
            </w:r>
          </w:p>
          <w:p w:rsidR="00186E14" w:rsidRDefault="008D0A38" w:rsidP="008D5E35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357F8F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8D0A38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8D0A38" w:rsidRPr="008D0A38" w:rsidRDefault="00773B3D" w:rsidP="008D0A38">
            <w:pPr>
              <w:jc w:val="both"/>
              <w:rPr>
                <w:rFonts w:ascii="Arial" w:hAnsi="Arial" w:cs="Arial"/>
                <w:b/>
              </w:rPr>
            </w:pPr>
            <w:r w:rsidRPr="00DB4F90">
              <w:rPr>
                <w:noProof/>
                <w:lang w:eastAsia="es-CO"/>
              </w:rPr>
              <w:drawing>
                <wp:inline distT="0" distB="0" distL="0" distR="0" wp14:anchorId="06343AB5" wp14:editId="1CBCEA67">
                  <wp:extent cx="4000500" cy="7280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782" cy="73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773B3D">
        <w:tc>
          <w:tcPr>
            <w:tcW w:w="6799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Neto</w:t>
            </w:r>
          </w:p>
        </w:tc>
        <w:tc>
          <w:tcPr>
            <w:tcW w:w="184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773B3D">
        <w:tc>
          <w:tcPr>
            <w:tcW w:w="6799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IVA</w:t>
            </w:r>
          </w:p>
        </w:tc>
        <w:tc>
          <w:tcPr>
            <w:tcW w:w="184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773B3D">
        <w:tc>
          <w:tcPr>
            <w:tcW w:w="6799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843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Pr="00F6006F" w:rsidRDefault="00CC1D39" w:rsidP="00D42A45">
      <w:pPr>
        <w:pStyle w:val="Textoindependiente"/>
        <w:spacing w:before="94"/>
      </w:pPr>
      <w:r>
        <w:rPr>
          <w:spacing w:val="-2"/>
        </w:rPr>
        <w:t>F</w:t>
      </w:r>
      <w:r w:rsidR="00D42A45" w:rsidRPr="00F6006F">
        <w:rPr>
          <w:spacing w:val="-2"/>
        </w:rPr>
        <w:t>echa</w:t>
      </w:r>
      <w:r w:rsidR="00D42A45" w:rsidRPr="00F6006F">
        <w:rPr>
          <w:spacing w:val="-13"/>
        </w:rPr>
        <w:t xml:space="preserve"> </w:t>
      </w:r>
      <w:r w:rsidR="00D42A45" w:rsidRPr="00F6006F">
        <w:rPr>
          <w:spacing w:val="-2"/>
        </w:rPr>
        <w:t>de</w:t>
      </w:r>
      <w:r w:rsidR="00D42A45" w:rsidRPr="00F6006F">
        <w:rPr>
          <w:spacing w:val="-10"/>
        </w:rPr>
        <w:t xml:space="preserve"> </w:t>
      </w:r>
      <w:r w:rsidR="00D42A45" w:rsidRPr="00F6006F">
        <w:rPr>
          <w:spacing w:val="-1"/>
        </w:rPr>
        <w:t>Entrega:</w:t>
      </w:r>
    </w:p>
    <w:p w:rsidR="00D42A45" w:rsidRPr="00F6006F" w:rsidRDefault="00D42A45" w:rsidP="00D42A45">
      <w:pPr>
        <w:pStyle w:val="Textoindependiente"/>
        <w:spacing w:before="3" w:after="1"/>
      </w:pPr>
    </w:p>
    <w:tbl>
      <w:tblPr>
        <w:tblStyle w:val="TableNormal"/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8"/>
        <w:gridCol w:w="1357"/>
        <w:gridCol w:w="1656"/>
      </w:tblGrid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Empresa</w:t>
            </w:r>
            <w:r w:rsidRPr="00F6006F">
              <w:rPr>
                <w:rFonts w:ascii="Arial" w:hAnsi="Arial" w:cs="Arial"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que cotiza: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Formato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diligenciado</w:t>
            </w:r>
            <w:r w:rsidRPr="00F6006F">
              <w:rPr>
                <w:rFonts w:ascii="Arial" w:hAnsi="Arial" w:cs="Arial"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</w:rPr>
              <w:t>por: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Cargo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en la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empresa: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Teléfono: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Correo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electrónico: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35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Ciudad: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736"/>
          <w:jc w:val="center"/>
        </w:trPr>
        <w:tc>
          <w:tcPr>
            <w:tcW w:w="9353" w:type="dxa"/>
            <w:gridSpan w:val="4"/>
          </w:tcPr>
          <w:p w:rsidR="00D42A45" w:rsidRPr="00F6006F" w:rsidRDefault="00D42A45" w:rsidP="0077587F">
            <w:pPr>
              <w:pStyle w:val="TableParagraph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Firma:</w:t>
            </w:r>
          </w:p>
        </w:tc>
      </w:tr>
    </w:tbl>
    <w:p w:rsidR="00D42A45" w:rsidRDefault="00D42A45" w:rsidP="00D42A45">
      <w:pPr>
        <w:jc w:val="center"/>
      </w:pPr>
    </w:p>
    <w:sectPr w:rsidR="00D42A45" w:rsidSect="00CC1D39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5"/>
    <w:rsid w:val="000C4F7A"/>
    <w:rsid w:val="00186E14"/>
    <w:rsid w:val="00357F8F"/>
    <w:rsid w:val="00482AF1"/>
    <w:rsid w:val="00773B3D"/>
    <w:rsid w:val="00794260"/>
    <w:rsid w:val="008A2DF9"/>
    <w:rsid w:val="008D0A38"/>
    <w:rsid w:val="008D5E35"/>
    <w:rsid w:val="008E4E54"/>
    <w:rsid w:val="008E6EA5"/>
    <w:rsid w:val="009F1E44"/>
    <w:rsid w:val="00CC1D39"/>
    <w:rsid w:val="00CE7EFB"/>
    <w:rsid w:val="00D42A45"/>
    <w:rsid w:val="00D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8A1A"/>
  <w15:chartTrackingRefBased/>
  <w15:docId w15:val="{5B632239-623B-48A6-A006-BDC9CB4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A45"/>
  </w:style>
  <w:style w:type="paragraph" w:styleId="Textoindependiente">
    <w:name w:val="Body Text"/>
    <w:basedOn w:val="Normal"/>
    <w:link w:val="TextoindependienteCar"/>
    <w:uiPriority w:val="1"/>
    <w:qFormat/>
    <w:rsid w:val="00D42A45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A45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D4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Quiroz Graciano</dc:creator>
  <cp:keywords/>
  <dc:description/>
  <cp:lastModifiedBy>Cindy Paola Chavarriaga Urango</cp:lastModifiedBy>
  <cp:revision>13</cp:revision>
  <dcterms:created xsi:type="dcterms:W3CDTF">2021-09-28T20:46:00Z</dcterms:created>
  <dcterms:modified xsi:type="dcterms:W3CDTF">2022-06-03T20:26:00Z</dcterms:modified>
</cp:coreProperties>
</file>